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F72D" w14:textId="77777777" w:rsidR="009F378B" w:rsidRDefault="009F378B" w:rsidP="00AC4315">
      <w:pPr>
        <w:rPr>
          <w:rFonts w:ascii="Palatino" w:hAnsi="Palatino"/>
          <w:b/>
        </w:rPr>
      </w:pPr>
    </w:p>
    <w:p w14:paraId="14357958" w14:textId="77777777" w:rsidR="00FB4C2A" w:rsidRDefault="00FB4C2A" w:rsidP="00AC4315">
      <w:pPr>
        <w:rPr>
          <w:rFonts w:ascii="Palatino" w:hAnsi="Palatino"/>
          <w:b/>
        </w:rPr>
      </w:pPr>
    </w:p>
    <w:p w14:paraId="1BF85058" w14:textId="01362946" w:rsidR="00AC4315" w:rsidRPr="007B02FB" w:rsidRDefault="00FB4C2A" w:rsidP="00AC4315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Årets </w:t>
      </w:r>
      <w:r w:rsidR="002F639E">
        <w:rPr>
          <w:rFonts w:ascii="Palatino" w:hAnsi="Palatino"/>
          <w:b/>
        </w:rPr>
        <w:t>I</w:t>
      </w:r>
      <w:r>
        <w:rPr>
          <w:rFonts w:ascii="Palatino" w:hAnsi="Palatino"/>
          <w:b/>
        </w:rPr>
        <w:t xml:space="preserve">nsamlare – </w:t>
      </w:r>
      <w:r w:rsidR="002F639E">
        <w:rPr>
          <w:rFonts w:ascii="Palatino" w:hAnsi="Palatino"/>
          <w:b/>
        </w:rPr>
        <w:t>I</w:t>
      </w:r>
      <w:r>
        <w:rPr>
          <w:rFonts w:ascii="Palatino" w:hAnsi="Palatino"/>
          <w:b/>
        </w:rPr>
        <w:t>nsamlingskampanj</w:t>
      </w:r>
    </w:p>
    <w:p w14:paraId="202EEF07" w14:textId="696EF14B" w:rsidR="00AC4315" w:rsidRPr="007B02FB" w:rsidRDefault="00FB4C2A" w:rsidP="00AC4315">
      <w:pPr>
        <w:rPr>
          <w:rFonts w:ascii="Palatino" w:hAnsi="Palatino"/>
        </w:rPr>
      </w:pPr>
      <w:r>
        <w:rPr>
          <w:rFonts w:ascii="Palatino" w:hAnsi="Palatino"/>
        </w:rPr>
        <w:t>Årets insamlingskampanj premierar kreativitet, förmågan att kombinera flera</w:t>
      </w:r>
      <w:r w:rsidR="00602FCE">
        <w:rPr>
          <w:rFonts w:ascii="Palatino" w:hAnsi="Palatino"/>
        </w:rPr>
        <w:t xml:space="preserve"> kanaler, resultat och effekt.  Förmågan att </w:t>
      </w:r>
      <w:r>
        <w:rPr>
          <w:rFonts w:ascii="Palatino" w:hAnsi="Palatino"/>
        </w:rPr>
        <w:t>kombinera fler syften, både kännedom och insamling</w:t>
      </w:r>
      <w:r w:rsidR="00602FCE">
        <w:rPr>
          <w:rFonts w:ascii="Palatino" w:hAnsi="Palatino"/>
        </w:rPr>
        <w:t>, tas i beakt</w:t>
      </w:r>
      <w:r w:rsidR="00140B0C">
        <w:rPr>
          <w:rFonts w:ascii="Palatino" w:hAnsi="Palatino"/>
        </w:rPr>
        <w:t>ande</w:t>
      </w:r>
      <w:r>
        <w:rPr>
          <w:rFonts w:ascii="Palatino" w:hAnsi="Palatino"/>
        </w:rPr>
        <w:t>.</w:t>
      </w:r>
    </w:p>
    <w:p w14:paraId="439495B7" w14:textId="77777777" w:rsidR="00AC4315" w:rsidRPr="007B02FB" w:rsidRDefault="00AC4315" w:rsidP="00AC4315">
      <w:pPr>
        <w:rPr>
          <w:rFonts w:ascii="Palatino" w:hAnsi="Palatino"/>
        </w:rPr>
      </w:pPr>
    </w:p>
    <w:tbl>
      <w:tblPr>
        <w:tblStyle w:val="Tabellrutnt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AC4315" w:rsidRPr="007B02FB" w14:paraId="61A890DD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364073D5" w14:textId="2A129F51" w:rsidR="00AC4315" w:rsidRPr="00181395" w:rsidRDefault="00AC4315" w:rsidP="00FB4C2A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 xml:space="preserve">Vi nominerar: (namn </w:t>
            </w:r>
            <w:r w:rsidR="00FB4C2A">
              <w:rPr>
                <w:rFonts w:ascii="Palatino" w:hAnsi="Palatino"/>
                <w:b/>
              </w:rPr>
              <w:t>på kampanj</w:t>
            </w:r>
            <w:r w:rsidR="00140B0C">
              <w:rPr>
                <w:rFonts w:ascii="Palatino" w:hAnsi="Palatino"/>
                <w:b/>
              </w:rPr>
              <w:t xml:space="preserve">, </w:t>
            </w:r>
            <w:r w:rsidR="00FB4C2A">
              <w:rPr>
                <w:rFonts w:ascii="Palatino" w:hAnsi="Palatino"/>
                <w:b/>
              </w:rPr>
              <w:t>organisation</w:t>
            </w:r>
            <w:r w:rsidR="00140B0C">
              <w:rPr>
                <w:rFonts w:ascii="Palatino" w:hAnsi="Palatino"/>
                <w:b/>
              </w:rPr>
              <w:t xml:space="preserve"> och kontaktuppgifter</w:t>
            </w:r>
            <w:r w:rsidRPr="00181395">
              <w:rPr>
                <w:rFonts w:ascii="Palatino" w:hAnsi="Palatino"/>
                <w:b/>
              </w:rPr>
              <w:t>)</w:t>
            </w:r>
          </w:p>
        </w:tc>
      </w:tr>
      <w:tr w:rsidR="00AC4315" w:rsidRPr="007B02FB" w14:paraId="5D85A210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1ACA4A00" w14:textId="77777777" w:rsidR="00AC4315" w:rsidRPr="007B02FB" w:rsidRDefault="00AC4315" w:rsidP="00FB4C2A">
            <w:pPr>
              <w:rPr>
                <w:rFonts w:ascii="Palatino" w:hAnsi="Palatino"/>
              </w:rPr>
            </w:pPr>
          </w:p>
        </w:tc>
      </w:tr>
      <w:tr w:rsidR="00140B0C" w:rsidRPr="007B02FB" w14:paraId="5A95B3E3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0722BC12" w14:textId="77777777" w:rsidR="00140B0C" w:rsidRPr="007B02FB" w:rsidRDefault="00140B0C" w:rsidP="00FB4C2A">
            <w:pPr>
              <w:rPr>
                <w:rFonts w:ascii="Palatino" w:hAnsi="Palatino"/>
              </w:rPr>
            </w:pPr>
          </w:p>
        </w:tc>
      </w:tr>
      <w:tr w:rsidR="00140B0C" w:rsidRPr="007B02FB" w14:paraId="64E18EC8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0DFAAD93" w14:textId="77777777" w:rsidR="00140B0C" w:rsidRPr="007B02FB" w:rsidRDefault="00140B0C" w:rsidP="00FB4C2A">
            <w:pPr>
              <w:rPr>
                <w:rFonts w:ascii="Palatino" w:hAnsi="Palatino"/>
              </w:rPr>
            </w:pPr>
          </w:p>
        </w:tc>
      </w:tr>
      <w:tr w:rsidR="00AC4315" w:rsidRPr="007B02FB" w14:paraId="294D794C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6AA72543" w14:textId="511280FA" w:rsidR="00AC4315" w:rsidRPr="00181395" w:rsidRDefault="00AC4315" w:rsidP="00FB4C2A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Vi som nominerar: (namn och kontaktuppgift till dig/er som nominerar)</w:t>
            </w:r>
            <w:r w:rsidR="00720E1E">
              <w:rPr>
                <w:rFonts w:ascii="Palatino" w:hAnsi="Palatino"/>
                <w:b/>
              </w:rPr>
              <w:t xml:space="preserve"> </w:t>
            </w:r>
          </w:p>
        </w:tc>
      </w:tr>
      <w:tr w:rsidR="00AC4315" w:rsidRPr="007B02FB" w14:paraId="6F54C34A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1C859034" w14:textId="77777777" w:rsidR="00AC4315" w:rsidRDefault="00AC4315" w:rsidP="00FB4C2A">
            <w:pPr>
              <w:rPr>
                <w:rFonts w:ascii="Palatino" w:hAnsi="Palatino"/>
              </w:rPr>
            </w:pPr>
          </w:p>
          <w:p w14:paraId="1C33190D" w14:textId="77777777" w:rsidR="002820C3" w:rsidRPr="007B02FB" w:rsidRDefault="002820C3" w:rsidP="00FB4C2A">
            <w:pPr>
              <w:rPr>
                <w:rFonts w:ascii="Palatino" w:hAnsi="Palatino"/>
              </w:rPr>
            </w:pPr>
          </w:p>
        </w:tc>
      </w:tr>
      <w:tr w:rsidR="00140B0C" w:rsidRPr="007B02FB" w14:paraId="184A9936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0449A4F9" w14:textId="77777777" w:rsidR="00140B0C" w:rsidRDefault="00140B0C" w:rsidP="00FB4C2A">
            <w:pPr>
              <w:rPr>
                <w:rFonts w:ascii="Palatino" w:hAnsi="Palatino"/>
              </w:rPr>
            </w:pPr>
          </w:p>
        </w:tc>
      </w:tr>
      <w:tr w:rsidR="00AC4315" w:rsidRPr="007B02FB" w14:paraId="7D51DB41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21D4D73C" w14:textId="4D0FD5B4" w:rsidR="00AC4315" w:rsidRPr="00181395" w:rsidRDefault="00602FCE" w:rsidP="00FB4C2A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Beskriv vad kampanjen</w:t>
            </w:r>
            <w:r w:rsidR="00140B0C">
              <w:rPr>
                <w:rFonts w:ascii="Palatino" w:hAnsi="Palatino"/>
                <w:b/>
              </w:rPr>
              <w:t>s målsättning är/</w:t>
            </w:r>
            <w:r w:rsidR="00D0283D">
              <w:rPr>
                <w:rFonts w:ascii="Palatino" w:hAnsi="Palatino"/>
                <w:b/>
              </w:rPr>
              <w:t>syftar till.</w:t>
            </w:r>
            <w:r>
              <w:rPr>
                <w:rFonts w:ascii="Palatino" w:hAnsi="Palatino"/>
                <w:b/>
              </w:rPr>
              <w:t xml:space="preserve"> </w:t>
            </w:r>
          </w:p>
        </w:tc>
      </w:tr>
      <w:tr w:rsidR="00AC4315" w:rsidRPr="007B02FB" w14:paraId="0C1A581F" w14:textId="77777777" w:rsidTr="00140B0C">
        <w:trPr>
          <w:trHeight w:val="2201"/>
        </w:trPr>
        <w:tc>
          <w:tcPr>
            <w:tcW w:w="9103" w:type="dxa"/>
            <w:vAlign w:val="center"/>
          </w:tcPr>
          <w:p w14:paraId="4855513C" w14:textId="77777777" w:rsidR="00AC4315" w:rsidRPr="007B02FB" w:rsidRDefault="00AC4315" w:rsidP="00FB4C2A">
            <w:pPr>
              <w:rPr>
                <w:rFonts w:ascii="Palatino" w:hAnsi="Palatino"/>
              </w:rPr>
            </w:pPr>
          </w:p>
        </w:tc>
      </w:tr>
      <w:tr w:rsidR="00140B0C" w:rsidRPr="007B02FB" w14:paraId="52A68E41" w14:textId="77777777" w:rsidTr="00B156F8">
        <w:trPr>
          <w:trHeight w:val="549"/>
        </w:trPr>
        <w:tc>
          <w:tcPr>
            <w:tcW w:w="9103" w:type="dxa"/>
            <w:vAlign w:val="center"/>
          </w:tcPr>
          <w:p w14:paraId="7067A15E" w14:textId="4AF6E8BA" w:rsidR="00140B0C" w:rsidRPr="00A14770" w:rsidRDefault="0092469F" w:rsidP="00B156F8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t>Hur har d</w:t>
            </w:r>
            <w:r>
              <w:rPr>
                <w:rFonts w:ascii="Palatino" w:hAnsi="Palatino"/>
                <w:b/>
              </w:rPr>
              <w:t>etta</w:t>
            </w:r>
            <w:r w:rsidRPr="00E87152">
              <w:rPr>
                <w:rFonts w:ascii="Palatino" w:hAnsi="Palatino"/>
                <w:b/>
              </w:rPr>
              <w:t xml:space="preserve"> bidragit till att stärka organisationens </w:t>
            </w:r>
            <w:r>
              <w:rPr>
                <w:rFonts w:ascii="Palatino" w:hAnsi="Palatino"/>
                <w:b/>
              </w:rPr>
              <w:t xml:space="preserve">verksamhet, </w:t>
            </w:r>
            <w:r w:rsidRPr="00E87152">
              <w:rPr>
                <w:rFonts w:ascii="Palatino" w:hAnsi="Palatino"/>
                <w:b/>
              </w:rPr>
              <w:t>varumärke</w:t>
            </w:r>
            <w:r>
              <w:rPr>
                <w:rFonts w:ascii="Palatino" w:hAnsi="Palatino"/>
                <w:b/>
              </w:rPr>
              <w:t xml:space="preserve"> eller gett andra effekter?</w:t>
            </w:r>
          </w:p>
        </w:tc>
      </w:tr>
      <w:tr w:rsidR="00140B0C" w:rsidRPr="007B02FB" w14:paraId="1CDC6FD9" w14:textId="77777777" w:rsidTr="00A42A5C">
        <w:trPr>
          <w:trHeight w:val="1560"/>
        </w:trPr>
        <w:tc>
          <w:tcPr>
            <w:tcW w:w="9103" w:type="dxa"/>
            <w:vAlign w:val="center"/>
          </w:tcPr>
          <w:p w14:paraId="5AAC3E3C" w14:textId="77777777" w:rsidR="00140B0C" w:rsidRPr="007B02FB" w:rsidRDefault="00140B0C" w:rsidP="00B156F8">
            <w:pPr>
              <w:rPr>
                <w:rFonts w:ascii="Palatino" w:hAnsi="Palatino"/>
              </w:rPr>
            </w:pPr>
          </w:p>
        </w:tc>
      </w:tr>
      <w:tr w:rsidR="0092469F" w:rsidRPr="007B02FB" w14:paraId="41E724DD" w14:textId="77777777" w:rsidTr="00B156F8">
        <w:trPr>
          <w:trHeight w:val="549"/>
        </w:trPr>
        <w:tc>
          <w:tcPr>
            <w:tcW w:w="9103" w:type="dxa"/>
            <w:vAlign w:val="center"/>
          </w:tcPr>
          <w:p w14:paraId="694973AA" w14:textId="77777777" w:rsidR="0092469F" w:rsidRPr="00E8620B" w:rsidRDefault="0092469F" w:rsidP="00B156F8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V</w:t>
            </w:r>
            <w:r w:rsidRPr="00E8620B">
              <w:rPr>
                <w:rFonts w:ascii="Palatino" w:hAnsi="Palatino"/>
                <w:b/>
              </w:rPr>
              <w:t>ilka kanaler har använt</w:t>
            </w:r>
            <w:r>
              <w:rPr>
                <w:rFonts w:ascii="Palatino" w:hAnsi="Palatino"/>
                <w:b/>
              </w:rPr>
              <w:t>s i kampanjen.</w:t>
            </w:r>
          </w:p>
        </w:tc>
      </w:tr>
      <w:tr w:rsidR="0092469F" w:rsidRPr="007B02FB" w14:paraId="0BC10F07" w14:textId="77777777" w:rsidTr="00B156F8">
        <w:trPr>
          <w:trHeight w:val="1282"/>
        </w:trPr>
        <w:tc>
          <w:tcPr>
            <w:tcW w:w="9103" w:type="dxa"/>
            <w:vAlign w:val="center"/>
          </w:tcPr>
          <w:p w14:paraId="5B7DFF89" w14:textId="77777777" w:rsidR="0092469F" w:rsidRPr="007B02FB" w:rsidRDefault="0092469F" w:rsidP="00B156F8">
            <w:pPr>
              <w:rPr>
                <w:rFonts w:ascii="Palatino" w:hAnsi="Palatino"/>
              </w:rPr>
            </w:pPr>
          </w:p>
        </w:tc>
      </w:tr>
      <w:tr w:rsidR="00AC4315" w:rsidRPr="007B02FB" w14:paraId="1F41536E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69B35142" w14:textId="63BACB0E" w:rsidR="00AC4315" w:rsidRPr="00181395" w:rsidRDefault="00AC4315" w:rsidP="00FB4C2A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lastRenderedPageBreak/>
              <w:t>Bes</w:t>
            </w:r>
            <w:r w:rsidR="00602FCE">
              <w:rPr>
                <w:rFonts w:ascii="Palatino" w:hAnsi="Palatino"/>
                <w:b/>
              </w:rPr>
              <w:t xml:space="preserve">kriv </w:t>
            </w:r>
            <w:r w:rsidR="009F6F83">
              <w:rPr>
                <w:rFonts w:ascii="Palatino" w:hAnsi="Palatino"/>
                <w:b/>
              </w:rPr>
              <w:t>hur kampanjen har</w:t>
            </w:r>
            <w:r w:rsidRPr="00181395">
              <w:rPr>
                <w:rFonts w:ascii="Palatino" w:hAnsi="Palatino"/>
                <w:b/>
              </w:rPr>
              <w:t xml:space="preserve"> bidragit till utveckling och innovation</w:t>
            </w:r>
            <w:r w:rsidR="00140B0C">
              <w:rPr>
                <w:rFonts w:ascii="Palatino" w:hAnsi="Palatino"/>
                <w:b/>
              </w:rPr>
              <w:t xml:space="preserve"> i relation till insamling och givande</w:t>
            </w:r>
          </w:p>
        </w:tc>
      </w:tr>
      <w:tr w:rsidR="00A645B5" w:rsidRPr="007B02FB" w14:paraId="28821EEC" w14:textId="77777777" w:rsidTr="00140B0C">
        <w:trPr>
          <w:trHeight w:val="1816"/>
        </w:trPr>
        <w:tc>
          <w:tcPr>
            <w:tcW w:w="9103" w:type="dxa"/>
            <w:vAlign w:val="center"/>
          </w:tcPr>
          <w:p w14:paraId="33DFB727" w14:textId="77777777" w:rsidR="00A645B5" w:rsidRPr="007B02FB" w:rsidRDefault="00A645B5" w:rsidP="00FB4C2A">
            <w:pPr>
              <w:rPr>
                <w:rFonts w:ascii="Palatino" w:hAnsi="Palatino"/>
              </w:rPr>
            </w:pPr>
          </w:p>
        </w:tc>
      </w:tr>
      <w:tr w:rsidR="00AC4315" w:rsidRPr="007B02FB" w14:paraId="3FEA5479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6DBB2794" w14:textId="3A30D1A5" w:rsidR="00AC4315" w:rsidRPr="00181395" w:rsidRDefault="00BE2B89" w:rsidP="00FB4C2A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Beskriv resultatet </w:t>
            </w:r>
            <w:r w:rsidR="00AC4315" w:rsidRPr="00181395">
              <w:rPr>
                <w:rFonts w:ascii="Palatino" w:hAnsi="Palatino"/>
                <w:b/>
              </w:rPr>
              <w:t>i fö</w:t>
            </w:r>
            <w:r w:rsidR="00AC4315">
              <w:rPr>
                <w:rFonts w:ascii="Palatino" w:hAnsi="Palatino"/>
                <w:b/>
              </w:rPr>
              <w:t>rhållande till sat</w:t>
            </w:r>
            <w:r w:rsidR="009F6F83">
              <w:rPr>
                <w:rFonts w:ascii="Palatino" w:hAnsi="Palatino"/>
                <w:b/>
              </w:rPr>
              <w:t xml:space="preserve">sat kapital. </w:t>
            </w:r>
            <w:r w:rsidR="00AC4315">
              <w:rPr>
                <w:rFonts w:ascii="Palatino" w:hAnsi="Palatino"/>
                <w:b/>
              </w:rPr>
              <w:t xml:space="preserve">Förklara resultatet så detaljerat som det går. </w:t>
            </w:r>
          </w:p>
        </w:tc>
      </w:tr>
      <w:tr w:rsidR="00A14770" w:rsidRPr="007B02FB" w14:paraId="26CF9EBF" w14:textId="77777777" w:rsidTr="00140B0C">
        <w:trPr>
          <w:trHeight w:val="1251"/>
        </w:trPr>
        <w:tc>
          <w:tcPr>
            <w:tcW w:w="9103" w:type="dxa"/>
            <w:vAlign w:val="center"/>
          </w:tcPr>
          <w:p w14:paraId="221550F5" w14:textId="77777777" w:rsidR="00A14770" w:rsidRPr="007B02FB" w:rsidRDefault="00A14770" w:rsidP="00FB4C2A">
            <w:pPr>
              <w:rPr>
                <w:rFonts w:ascii="Palatino" w:hAnsi="Palatino"/>
              </w:rPr>
            </w:pPr>
          </w:p>
        </w:tc>
      </w:tr>
      <w:tr w:rsidR="002820C3" w:rsidRPr="007B02FB" w14:paraId="345551F2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050E49D7" w14:textId="1033730F" w:rsidR="002820C3" w:rsidRPr="00903EAF" w:rsidRDefault="002820C3" w:rsidP="00FB4C2A">
            <w:pPr>
              <w:rPr>
                <w:rFonts w:ascii="Palatino" w:hAnsi="Palatino"/>
                <w:b/>
                <w:color w:val="000000" w:themeColor="text1"/>
              </w:rPr>
            </w:pPr>
            <w:r w:rsidRPr="00903EAF">
              <w:rPr>
                <w:rFonts w:ascii="Palatino" w:hAnsi="Palatino"/>
                <w:b/>
                <w:color w:val="000000" w:themeColor="text1"/>
              </w:rPr>
              <w:t>Produktion: Är kampanjen en egenproduktion, eller gjord av extern byrå?</w:t>
            </w:r>
          </w:p>
          <w:p w14:paraId="6CB69A96" w14:textId="4DEAE770" w:rsidR="002820C3" w:rsidRPr="002820C3" w:rsidRDefault="002820C3" w:rsidP="00FB4C2A">
            <w:pPr>
              <w:rPr>
                <w:rFonts w:ascii="Palatino" w:hAnsi="Palatino"/>
                <w:b/>
                <w:color w:val="000000" w:themeColor="text1"/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03EAF">
              <w:rPr>
                <w:rFonts w:ascii="Palatino" w:hAnsi="Palatino"/>
                <w:b/>
                <w:color w:val="000000" w:themeColor="text1"/>
              </w:rPr>
              <w:t>Om extern byrå: Är det ett pro</w:t>
            </w:r>
            <w:r w:rsidR="007A531C" w:rsidRPr="00903EAF">
              <w:rPr>
                <w:rFonts w:ascii="Palatino" w:hAnsi="Palatino"/>
                <w:b/>
                <w:color w:val="000000" w:themeColor="text1"/>
              </w:rPr>
              <w:t xml:space="preserve"> </w:t>
            </w:r>
            <w:proofErr w:type="spellStart"/>
            <w:r w:rsidRPr="00903EAF">
              <w:rPr>
                <w:rFonts w:ascii="Palatino" w:hAnsi="Palatino"/>
                <w:b/>
                <w:color w:val="000000" w:themeColor="text1"/>
              </w:rPr>
              <w:t>bono</w:t>
            </w:r>
            <w:proofErr w:type="spellEnd"/>
            <w:r w:rsidRPr="00903EAF">
              <w:rPr>
                <w:rFonts w:ascii="Palatino" w:hAnsi="Palatino"/>
                <w:b/>
                <w:color w:val="000000" w:themeColor="text1"/>
              </w:rPr>
              <w:t xml:space="preserve"> uppdrag eller ett betalupp</w:t>
            </w:r>
            <w:r w:rsidR="00720E1E">
              <w:rPr>
                <w:rFonts w:ascii="Palatino" w:hAnsi="Palatino"/>
                <w:b/>
                <w:color w:val="000000" w:themeColor="text1"/>
              </w:rPr>
              <w:t>d</w:t>
            </w:r>
            <w:r w:rsidRPr="00903EAF">
              <w:rPr>
                <w:rFonts w:ascii="Palatino" w:hAnsi="Palatino"/>
                <w:b/>
                <w:color w:val="000000" w:themeColor="text1"/>
              </w:rPr>
              <w:t>rag?</w:t>
            </w:r>
          </w:p>
        </w:tc>
      </w:tr>
      <w:tr w:rsidR="00AC4315" w:rsidRPr="007B02FB" w14:paraId="1A60721B" w14:textId="77777777" w:rsidTr="0092469F">
        <w:trPr>
          <w:trHeight w:val="1524"/>
        </w:trPr>
        <w:tc>
          <w:tcPr>
            <w:tcW w:w="9103" w:type="dxa"/>
            <w:vAlign w:val="center"/>
          </w:tcPr>
          <w:p w14:paraId="21DF9B95" w14:textId="77777777" w:rsidR="00AC4315" w:rsidRPr="007B02FB" w:rsidRDefault="00AC4315" w:rsidP="00FB4C2A">
            <w:pPr>
              <w:rPr>
                <w:rFonts w:ascii="Palatino" w:hAnsi="Palatino"/>
              </w:rPr>
            </w:pPr>
          </w:p>
        </w:tc>
      </w:tr>
      <w:tr w:rsidR="00AC4315" w:rsidRPr="007B02FB" w14:paraId="66FFC972" w14:textId="77777777" w:rsidTr="002820C3">
        <w:trPr>
          <w:trHeight w:val="409"/>
        </w:trPr>
        <w:tc>
          <w:tcPr>
            <w:tcW w:w="9103" w:type="dxa"/>
            <w:vAlign w:val="center"/>
          </w:tcPr>
          <w:p w14:paraId="01063A86" w14:textId="77777777" w:rsidR="00AC4315" w:rsidRPr="00E87152" w:rsidRDefault="00AC4315" w:rsidP="00FB4C2A">
            <w:pPr>
              <w:rPr>
                <w:rFonts w:ascii="Palatino" w:hAnsi="Palatino"/>
                <w:b/>
              </w:rPr>
            </w:pPr>
            <w:bookmarkStart w:id="0" w:name="_GoBack"/>
            <w:bookmarkEnd w:id="0"/>
            <w:r w:rsidRPr="00E87152">
              <w:rPr>
                <w:rFonts w:ascii="Palatino" w:hAnsi="Palatino"/>
                <w:b/>
              </w:rPr>
              <w:t xml:space="preserve">Övrigt </w:t>
            </w:r>
            <w:r>
              <w:rPr>
                <w:rFonts w:ascii="Palatino" w:hAnsi="Palatino"/>
                <w:b/>
              </w:rPr>
              <w:t xml:space="preserve">(om det finns kampanjmaterial, bilder </w:t>
            </w:r>
            <w:proofErr w:type="spellStart"/>
            <w:r>
              <w:rPr>
                <w:rFonts w:ascii="Palatino" w:hAnsi="Palatino"/>
                <w:b/>
              </w:rPr>
              <w:t>etc</w:t>
            </w:r>
            <w:proofErr w:type="spellEnd"/>
            <w:r>
              <w:rPr>
                <w:rFonts w:ascii="Palatino" w:hAnsi="Palatino"/>
                <w:b/>
              </w:rPr>
              <w:t xml:space="preserve"> så bifoga gärna det till ansökan)</w:t>
            </w:r>
          </w:p>
        </w:tc>
      </w:tr>
      <w:tr w:rsidR="00AC4315" w:rsidRPr="007B02FB" w14:paraId="15482C21" w14:textId="77777777" w:rsidTr="002820C3">
        <w:trPr>
          <w:trHeight w:val="549"/>
        </w:trPr>
        <w:tc>
          <w:tcPr>
            <w:tcW w:w="9103" w:type="dxa"/>
            <w:vAlign w:val="center"/>
          </w:tcPr>
          <w:p w14:paraId="7DDFFF0A" w14:textId="77777777" w:rsidR="00AC4315" w:rsidRPr="007B02FB" w:rsidRDefault="00AC4315" w:rsidP="00FB4C2A">
            <w:pPr>
              <w:rPr>
                <w:rFonts w:ascii="Palatino" w:hAnsi="Palatino"/>
              </w:rPr>
            </w:pPr>
          </w:p>
        </w:tc>
      </w:tr>
    </w:tbl>
    <w:p w14:paraId="62F80F35" w14:textId="77777777" w:rsidR="0079178B" w:rsidRDefault="0079178B"/>
    <w:sectPr w:rsidR="0079178B" w:rsidSect="0079178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73E0" w14:textId="77777777" w:rsidR="0056064E" w:rsidRDefault="0056064E" w:rsidP="00AC4315">
      <w:r>
        <w:separator/>
      </w:r>
    </w:p>
  </w:endnote>
  <w:endnote w:type="continuationSeparator" w:id="0">
    <w:p w14:paraId="3FE3729D" w14:textId="77777777" w:rsidR="0056064E" w:rsidRDefault="0056064E" w:rsidP="00A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imson Text">
    <w:altName w:val="Calibri"/>
    <w:charset w:val="00"/>
    <w:family w:val="auto"/>
    <w:pitch w:val="variable"/>
    <w:sig w:usb0="80000043" w:usb1="40000062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C1AF" w14:textId="77777777" w:rsidR="0056064E" w:rsidRDefault="0056064E" w:rsidP="00AC4315">
      <w:r>
        <w:separator/>
      </w:r>
    </w:p>
  </w:footnote>
  <w:footnote w:type="continuationSeparator" w:id="0">
    <w:p w14:paraId="77962F72" w14:textId="77777777" w:rsidR="0056064E" w:rsidRDefault="0056064E" w:rsidP="00AC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1AA2" w14:textId="77777777" w:rsidR="00A645B5" w:rsidRDefault="00A645B5" w:rsidP="009F378B">
    <w:pPr>
      <w:pStyle w:val="Sidhuvud"/>
      <w:rPr>
        <w:rFonts w:asciiTheme="minorHAnsi" w:hAnsiTheme="minorHAnsi"/>
      </w:rPr>
    </w:pPr>
    <w:r>
      <w:rPr>
        <w:rFonts w:ascii="Palatino" w:hAnsi="Palatino"/>
        <w:noProof/>
      </w:rPr>
      <w:drawing>
        <wp:inline distT="0" distB="0" distL="0" distR="0" wp14:anchorId="46AEEB6F" wp14:editId="3F8AE009">
          <wp:extent cx="687614" cy="684963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I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75" cy="68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Tävlingsbidrag Årets insamlare 2017</w:t>
    </w:r>
  </w:p>
  <w:p w14:paraId="07E46151" w14:textId="76269E03" w:rsidR="00A645B5" w:rsidRPr="00AC4315" w:rsidRDefault="00A645B5" w:rsidP="00AC4315">
    <w:pPr>
      <w:pStyle w:val="Sidhuvud"/>
      <w:jc w:val="right"/>
      <w:rPr>
        <w:rFonts w:asciiTheme="minorHAnsi" w:hAnsiTheme="minorHAnsi"/>
      </w:rPr>
    </w:pPr>
    <w:r>
      <w:rPr>
        <w:rFonts w:asciiTheme="minorHAnsi" w:hAnsiTheme="minorHAnsi"/>
      </w:rPr>
      <w:t>I</w:t>
    </w:r>
    <w:r w:rsidR="001E07B0">
      <w:rPr>
        <w:rFonts w:asciiTheme="minorHAnsi" w:hAnsiTheme="minorHAnsi"/>
      </w:rPr>
      <w:t>NSAMLINGSKAMPANJ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5"/>
    <w:rsid w:val="00140B0C"/>
    <w:rsid w:val="001E07B0"/>
    <w:rsid w:val="002820C3"/>
    <w:rsid w:val="002F639E"/>
    <w:rsid w:val="005154D3"/>
    <w:rsid w:val="0056064E"/>
    <w:rsid w:val="00602FCE"/>
    <w:rsid w:val="006D0757"/>
    <w:rsid w:val="00720E1E"/>
    <w:rsid w:val="0079178B"/>
    <w:rsid w:val="007A531C"/>
    <w:rsid w:val="00903EAF"/>
    <w:rsid w:val="0092469F"/>
    <w:rsid w:val="009F378B"/>
    <w:rsid w:val="009F6F83"/>
    <w:rsid w:val="00A14770"/>
    <w:rsid w:val="00A42A5C"/>
    <w:rsid w:val="00A645B5"/>
    <w:rsid w:val="00AC4315"/>
    <w:rsid w:val="00BE2B89"/>
    <w:rsid w:val="00D0283D"/>
    <w:rsid w:val="00E8620B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F85BF"/>
  <w14:defaultImageDpi w14:val="300"/>
  <w15:docId w15:val="{1CF813E9-9450-4C22-96D5-B3378F4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15"/>
    <w:rPr>
      <w:rFonts w:ascii="Crimson Text" w:hAnsi="Crimson Text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C4315"/>
    <w:rPr>
      <w:rFonts w:ascii="Crimson Text" w:hAnsi="Crimson Tex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C43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4315"/>
    <w:rPr>
      <w:rFonts w:ascii="Crimson Text" w:hAnsi="Crimson Text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C43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4315"/>
    <w:rPr>
      <w:rFonts w:ascii="Crimson Text" w:hAnsi="Crimson Text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78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78B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8" ma:contentTypeDescription="Skapa ett nytt dokument." ma:contentTypeScope="" ma:versionID="6b2912a46be1bc4aa6d923dfc2903b96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7dd075dcd62992b8a7bbe8baf75b09e2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A4483-0C37-412D-9425-522772FB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36F10-F04E-4A28-A0D6-562D64F0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8126C-5217-4AFC-9DAD-7BD3E3D6F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Rydh</cp:lastModifiedBy>
  <cp:revision>6</cp:revision>
  <dcterms:created xsi:type="dcterms:W3CDTF">2017-12-19T16:23:00Z</dcterms:created>
  <dcterms:modified xsi:type="dcterms:W3CDTF">2018-02-19T05:47:00Z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